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EB537">
      <w:pPr>
        <w:pStyle w:val="5"/>
        <w:ind w:left="0" w:leftChars="0" w:firstLine="0" w:firstLineChars="0"/>
        <w:jc w:val="center"/>
        <w:rPr>
          <w:rFonts w:hint="eastAsia" w:ascii="黑体" w:hAnsi="黑体" w:eastAsia="黑体" w:cs="宋体"/>
          <w:b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 w14:paraId="003698CE">
      <w:pPr>
        <w:pStyle w:val="5"/>
        <w:ind w:left="0" w:leftChars="0" w:firstLine="0" w:firstLineChars="0"/>
        <w:jc w:val="center"/>
        <w:rPr>
          <w:rFonts w:hint="eastAsia" w:ascii="黑体" w:hAnsi="黑体" w:eastAsia="黑体" w:cs="宋体"/>
          <w:b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宋体"/>
          <w:b/>
          <w:color w:val="000000"/>
          <w:kern w:val="2"/>
          <w:sz w:val="44"/>
          <w:szCs w:val="44"/>
          <w:lang w:val="en-US" w:eastAsia="zh-CN" w:bidi="ar-SA"/>
        </w:rPr>
        <w:t>e福州平台市场化运营情况</w:t>
      </w:r>
    </w:p>
    <w:p w14:paraId="76B422E5">
      <w:pPr>
        <w:pStyle w:val="5"/>
        <w:ind w:left="0" w:leftChars="0" w:firstLine="0" w:firstLineChars="0"/>
        <w:jc w:val="center"/>
        <w:rPr>
          <w:rFonts w:hint="default" w:ascii="楷体_GB2312" w:hAnsi="楷体_GB2312" w:eastAsia="楷体_GB2312" w:cs="楷体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b/>
          <w:color w:val="000000"/>
          <w:kern w:val="2"/>
          <w:sz w:val="44"/>
          <w:szCs w:val="44"/>
          <w:lang w:val="en-US" w:eastAsia="zh-CN" w:bidi="ar-SA"/>
        </w:rPr>
        <w:t>评估服务询价公告</w:t>
      </w:r>
    </w:p>
    <w:p w14:paraId="39F361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32DAC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各意向会计事务所：</w:t>
      </w:r>
    </w:p>
    <w:p w14:paraId="67B1F7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招标投标法》、《中华人民共和国招标投标法实施条例》及相关法律法规和规章规定，现对我中心“e福州平台市场化运营情况评估服务”实施询价比选，拟择优选取一家会计事务所开展包括但不限于e福州平台运营公司2023年以来市场化运营中关于运营投入情况、公司整体经营情况、数据资产使用情况等。</w:t>
      </w:r>
    </w:p>
    <w:p w14:paraId="70E15E1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一、询价须知</w:t>
      </w:r>
    </w:p>
    <w:p w14:paraId="129CB7A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1、符合《中华人民共和国政府采购法》第二十二条规定的供应商；</w:t>
      </w:r>
    </w:p>
    <w:p w14:paraId="3B0C4D7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2、其他资质要求：</w:t>
      </w:r>
    </w:p>
    <w:p w14:paraId="3F89337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1）具有独立法人资格，持有工商行政管理部门核发的企业法人营业执照。</w:t>
      </w:r>
    </w:p>
    <w:p w14:paraId="33F6D7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2）本次招标不接受联合体投标。</w:t>
      </w:r>
    </w:p>
    <w:p w14:paraId="620BA81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二、采购预算金额及成交确立方式</w:t>
      </w:r>
    </w:p>
    <w:p w14:paraId="7FC8D7E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本项目预算金额为5000元，超过预算金额的报价均视为无效报价。</w:t>
      </w:r>
    </w:p>
    <w:p w14:paraId="1237CB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采购方式：采用询价比价方式以3家及以上单位最终报价作为比价依据，选取报价最低单位为该项目服务单位。</w:t>
      </w:r>
    </w:p>
    <w:p w14:paraId="674B4C8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三、递交材料</w:t>
      </w:r>
    </w:p>
    <w:p w14:paraId="65A4803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贵单位若有意向，请将报价单于2024年7月19日下午18:00前加盖公章送至我中心。</w:t>
      </w:r>
    </w:p>
    <w:p w14:paraId="63322EC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联系地址：福州市仓山区南江滨西大道199号福州规划馆4楼</w:t>
      </w:r>
    </w:p>
    <w:p w14:paraId="66A642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联系人：陈铨</w:t>
      </w:r>
    </w:p>
    <w:p w14:paraId="4F20A5F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tLeas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联系电话：18659131657/0591-38130363</w:t>
      </w:r>
    </w:p>
    <w:p w14:paraId="3CD0F6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Y2I1YjFkZmMyZjY0MWI3YjRmYTBmNDFhM2RkNzcifQ=="/>
  </w:docVars>
  <w:rsids>
    <w:rsidRoot w:val="63643137"/>
    <w:rsid w:val="32AE7BBB"/>
    <w:rsid w:val="425659E6"/>
    <w:rsid w:val="46067364"/>
    <w:rsid w:val="49520049"/>
    <w:rsid w:val="58E6430A"/>
    <w:rsid w:val="62DD2353"/>
    <w:rsid w:val="63643137"/>
    <w:rsid w:val="6BC82D28"/>
    <w:rsid w:val="73C06D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autoRedefine/>
    <w:qFormat/>
    <w:uiPriority w:val="99"/>
    <w:pPr>
      <w:spacing w:before="156" w:after="156"/>
      <w:ind w:firstLine="48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rFonts w:ascii="Cambria Math" w:hAnsi="Cambria Math" w:cs="Cambria Math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福州市直政府机关单位</Company>
  <Pages>2</Pages>
  <Words>439</Words>
  <Characters>479</Characters>
  <Lines>0</Lines>
  <Paragraphs>0</Paragraphs>
  <TotalTime>66</TotalTime>
  <ScaleCrop>false</ScaleCrop>
  <LinksUpToDate>false</LinksUpToDate>
  <CharactersWithSpaces>479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2023-10-09T07:15:00Z</dcterms:created>
  <dc:creator>陈铨</dc:creator>
  <cp:lastModifiedBy>去吧！打火鸡</cp:lastModifiedBy>
  <cp:lastPrinted>2024-07-16T07:25:00Z</cp:lastPrinted>
  <dcterms:modified xsi:type="dcterms:W3CDTF">2024-07-16T08:58:22Z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F1F870AC68704F07BC65E21C8A96319D_13</vt:lpwstr>
  </property>
</Properties>
</file>